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AC589" w14:textId="066483A7" w:rsidR="00BD5E75" w:rsidRDefault="00BD5E75" w:rsidP="00BD5E75">
      <w:pPr>
        <w:rPr>
          <w:rFonts w:ascii="Arial" w:hAnsi="Arial" w:cs="Arial"/>
          <w:sz w:val="20"/>
          <w:szCs w:val="20"/>
        </w:rPr>
      </w:pPr>
      <w:r w:rsidRPr="00BD5E75">
        <w:rPr>
          <w:rFonts w:ascii="Arial" w:hAnsi="Arial" w:cs="Arial"/>
          <w:b/>
          <w:bCs/>
        </w:rPr>
        <w:t>Tyler Wiedmaier</w:t>
      </w:r>
      <w:r w:rsidRPr="00BD5E75">
        <w:rPr>
          <w:rFonts w:ascii="Arial" w:hAnsi="Arial" w:cs="Arial"/>
          <w:b/>
          <w:bCs/>
        </w:rPr>
        <w:br/>
      </w:r>
      <w:r w:rsidRPr="00BD5E75">
        <w:rPr>
          <w:rFonts w:ascii="Arial" w:hAnsi="Arial" w:cs="Arial"/>
          <w:sz w:val="20"/>
          <w:szCs w:val="20"/>
        </w:rPr>
        <w:t>Raleigh, NC • (520) 272-7644 • tylerwiedmaier@gmail.com</w:t>
      </w:r>
      <w:r w:rsidRPr="00BD5E75">
        <w:rPr>
          <w:rFonts w:ascii="Arial" w:hAnsi="Arial" w:cs="Arial"/>
          <w:sz w:val="20"/>
          <w:szCs w:val="20"/>
        </w:rPr>
        <w:br/>
        <w:t xml:space="preserve">tylerwiedmaier.com • </w:t>
      </w:r>
      <w:r w:rsidR="00E35A03" w:rsidRPr="00E35A03">
        <w:rPr>
          <w:rFonts w:ascii="Arial" w:hAnsi="Arial" w:cs="Arial"/>
          <w:sz w:val="20"/>
          <w:szCs w:val="20"/>
        </w:rPr>
        <w:t>linkedin.com/in/</w:t>
      </w:r>
      <w:proofErr w:type="spellStart"/>
      <w:r w:rsidR="00E35A03" w:rsidRPr="00E35A03">
        <w:rPr>
          <w:rFonts w:ascii="Arial" w:hAnsi="Arial" w:cs="Arial"/>
          <w:sz w:val="20"/>
          <w:szCs w:val="20"/>
        </w:rPr>
        <w:t>tyler-wiedmaier</w:t>
      </w:r>
      <w:proofErr w:type="spellEnd"/>
    </w:p>
    <w:p w14:paraId="6DE7F1E2" w14:textId="77777777" w:rsidR="00BD5E75" w:rsidRPr="00BD5E75" w:rsidRDefault="00BD5E75" w:rsidP="00BD5E75">
      <w:pPr>
        <w:rPr>
          <w:rFonts w:ascii="Arial" w:hAnsi="Arial" w:cs="Arial"/>
          <w:sz w:val="20"/>
          <w:szCs w:val="20"/>
        </w:rPr>
      </w:pPr>
    </w:p>
    <w:p w14:paraId="7FC4F391" w14:textId="77777777" w:rsidR="005E2FC8" w:rsidRPr="005E2FC8" w:rsidRDefault="005E2FC8" w:rsidP="005E2FC8">
      <w:pPr>
        <w:rPr>
          <w:rFonts w:ascii="Arial" w:hAnsi="Arial" w:cs="Arial"/>
          <w:b/>
          <w:bCs/>
        </w:rPr>
      </w:pPr>
      <w:r w:rsidRPr="005E2FC8">
        <w:rPr>
          <w:rFonts w:ascii="Arial" w:hAnsi="Arial" w:cs="Arial"/>
          <w:b/>
          <w:bCs/>
        </w:rPr>
        <w:t>Summary</w:t>
      </w:r>
    </w:p>
    <w:p w14:paraId="41C0F464" w14:textId="77777777" w:rsidR="005E2FC8" w:rsidRPr="005E2FC8" w:rsidRDefault="005E2FC8" w:rsidP="005E2FC8">
      <w:pPr>
        <w:rPr>
          <w:rFonts w:ascii="Arial" w:hAnsi="Arial" w:cs="Arial"/>
          <w:sz w:val="20"/>
          <w:szCs w:val="20"/>
        </w:rPr>
      </w:pPr>
      <w:r w:rsidRPr="005E2FC8">
        <w:rPr>
          <w:rFonts w:ascii="Arial" w:hAnsi="Arial" w:cs="Arial"/>
          <w:sz w:val="20"/>
          <w:szCs w:val="20"/>
        </w:rPr>
        <w:t>Senior Motion Designer with experience spanning 2D and 3D motion design, video production, technical explainers, and product-focused visual storytelling. Skilled in motion graphics, editing, visual development, and collaborating with creative, account, and production teams to deliver clear, engaging content across campaigns, launches, broadcast, social, and trade show work. Additional strengths include workflow improvement through automation and AI-assisted tools.</w:t>
      </w:r>
    </w:p>
    <w:p w14:paraId="1AAD3A52" w14:textId="77777777" w:rsidR="005E2FC8" w:rsidRDefault="005E2FC8" w:rsidP="005E2FC8">
      <w:pPr>
        <w:rPr>
          <w:rFonts w:ascii="Arial" w:hAnsi="Arial" w:cs="Arial"/>
          <w:b/>
          <w:bCs/>
        </w:rPr>
      </w:pPr>
    </w:p>
    <w:p w14:paraId="226C7DC4" w14:textId="290AB422" w:rsidR="005E2FC8" w:rsidRPr="005E2FC8" w:rsidRDefault="005E2FC8" w:rsidP="005E2FC8">
      <w:pPr>
        <w:rPr>
          <w:rFonts w:ascii="Arial" w:hAnsi="Arial" w:cs="Arial"/>
          <w:b/>
          <w:bCs/>
        </w:rPr>
      </w:pPr>
      <w:r w:rsidRPr="005E2FC8">
        <w:rPr>
          <w:rFonts w:ascii="Arial" w:hAnsi="Arial" w:cs="Arial"/>
          <w:b/>
          <w:bCs/>
        </w:rPr>
        <w:t>Experience</w:t>
      </w:r>
    </w:p>
    <w:p w14:paraId="37218F16" w14:textId="77777777" w:rsidR="005E2FC8" w:rsidRPr="005E2FC8" w:rsidRDefault="005E2FC8" w:rsidP="005E2FC8">
      <w:pPr>
        <w:rPr>
          <w:rFonts w:ascii="Arial" w:hAnsi="Arial" w:cs="Arial"/>
          <w:b/>
          <w:bCs/>
          <w:sz w:val="22"/>
          <w:szCs w:val="22"/>
        </w:rPr>
      </w:pPr>
      <w:r w:rsidRPr="005E2FC8">
        <w:rPr>
          <w:rFonts w:ascii="Arial" w:hAnsi="Arial" w:cs="Arial"/>
          <w:b/>
          <w:bCs/>
          <w:sz w:val="22"/>
          <w:szCs w:val="22"/>
        </w:rPr>
        <w:t>Senior Motion Designer</w:t>
      </w:r>
      <w:r w:rsidRPr="005E2FC8">
        <w:rPr>
          <w:rFonts w:ascii="Arial" w:hAnsi="Arial" w:cs="Arial"/>
          <w:b/>
          <w:bCs/>
          <w:sz w:val="22"/>
          <w:szCs w:val="22"/>
        </w:rPr>
        <w:br/>
      </w:r>
      <w:r w:rsidRPr="005E2FC8">
        <w:rPr>
          <w:rFonts w:ascii="Arial" w:hAnsi="Arial" w:cs="Arial"/>
          <w:sz w:val="22"/>
          <w:szCs w:val="22"/>
        </w:rPr>
        <w:t>Gelia • Raleigh, NC</w:t>
      </w:r>
      <w:r w:rsidRPr="005E2FC8">
        <w:rPr>
          <w:rFonts w:ascii="Arial" w:hAnsi="Arial" w:cs="Arial"/>
          <w:sz w:val="22"/>
          <w:szCs w:val="22"/>
        </w:rPr>
        <w:br/>
        <w:t>September 2024 to Present</w:t>
      </w:r>
    </w:p>
    <w:p w14:paraId="1D7B1264" w14:textId="77777777" w:rsidR="005E2FC8" w:rsidRPr="005E2FC8" w:rsidRDefault="005E2FC8" w:rsidP="005E2FC8">
      <w:pPr>
        <w:numPr>
          <w:ilvl w:val="0"/>
          <w:numId w:val="11"/>
        </w:numPr>
        <w:rPr>
          <w:rFonts w:ascii="Arial" w:hAnsi="Arial" w:cs="Arial"/>
          <w:sz w:val="20"/>
          <w:szCs w:val="20"/>
        </w:rPr>
      </w:pPr>
      <w:r w:rsidRPr="005E2FC8">
        <w:rPr>
          <w:rFonts w:ascii="Arial" w:hAnsi="Arial" w:cs="Arial"/>
          <w:sz w:val="20"/>
          <w:szCs w:val="20"/>
        </w:rPr>
        <w:t xml:space="preserve">Create 2D and 3D motion graphics, technical explainers, and supporting visual content for clients including Caterpillar, MANN+HUMMEL, Independent Health, Hannay Reels, </w:t>
      </w:r>
      <w:proofErr w:type="spellStart"/>
      <w:r w:rsidRPr="005E2FC8">
        <w:rPr>
          <w:rFonts w:ascii="Arial" w:hAnsi="Arial" w:cs="Arial"/>
          <w:sz w:val="20"/>
          <w:szCs w:val="20"/>
        </w:rPr>
        <w:t>Medbio</w:t>
      </w:r>
      <w:proofErr w:type="spellEnd"/>
      <w:r w:rsidRPr="005E2FC8">
        <w:rPr>
          <w:rFonts w:ascii="Arial" w:hAnsi="Arial" w:cs="Arial"/>
          <w:sz w:val="20"/>
          <w:szCs w:val="20"/>
        </w:rPr>
        <w:t xml:space="preserve">, and </w:t>
      </w:r>
      <w:proofErr w:type="spellStart"/>
      <w:r w:rsidRPr="005E2FC8">
        <w:rPr>
          <w:rFonts w:ascii="Arial" w:hAnsi="Arial" w:cs="Arial"/>
          <w:sz w:val="20"/>
          <w:szCs w:val="20"/>
        </w:rPr>
        <w:t>Caplugs</w:t>
      </w:r>
      <w:proofErr w:type="spellEnd"/>
      <w:r w:rsidRPr="005E2FC8">
        <w:rPr>
          <w:rFonts w:ascii="Arial" w:hAnsi="Arial" w:cs="Arial"/>
          <w:sz w:val="20"/>
          <w:szCs w:val="20"/>
        </w:rPr>
        <w:t xml:space="preserve">. </w:t>
      </w:r>
    </w:p>
    <w:p w14:paraId="157D402D" w14:textId="77777777" w:rsidR="005E2FC8" w:rsidRPr="005E2FC8" w:rsidRDefault="005E2FC8" w:rsidP="005E2FC8">
      <w:pPr>
        <w:numPr>
          <w:ilvl w:val="0"/>
          <w:numId w:val="11"/>
        </w:numPr>
        <w:rPr>
          <w:rFonts w:ascii="Arial" w:hAnsi="Arial" w:cs="Arial"/>
          <w:sz w:val="20"/>
          <w:szCs w:val="20"/>
        </w:rPr>
      </w:pPr>
      <w:r w:rsidRPr="005E2FC8">
        <w:rPr>
          <w:rFonts w:ascii="Arial" w:hAnsi="Arial" w:cs="Arial"/>
          <w:sz w:val="20"/>
          <w:szCs w:val="20"/>
        </w:rPr>
        <w:t xml:space="preserve">Support product launches, campaigns, trade shows, social media, and broadcast commercials in collaboration with account teams, creative directors, and video editors. </w:t>
      </w:r>
    </w:p>
    <w:p w14:paraId="0113BA85" w14:textId="77777777" w:rsidR="005E2FC8" w:rsidRPr="005E2FC8" w:rsidRDefault="005E2FC8" w:rsidP="005E2FC8">
      <w:pPr>
        <w:numPr>
          <w:ilvl w:val="0"/>
          <w:numId w:val="11"/>
        </w:numPr>
        <w:rPr>
          <w:rFonts w:ascii="Arial" w:hAnsi="Arial" w:cs="Arial"/>
          <w:sz w:val="20"/>
          <w:szCs w:val="20"/>
        </w:rPr>
      </w:pPr>
      <w:r w:rsidRPr="005E2FC8">
        <w:rPr>
          <w:rFonts w:ascii="Arial" w:hAnsi="Arial" w:cs="Arial"/>
          <w:sz w:val="20"/>
          <w:szCs w:val="20"/>
        </w:rPr>
        <w:t xml:space="preserve">Develop content in Cinema 4D and Adobe Creative Cloud to translate complex product information into clear, compelling visual stories. </w:t>
      </w:r>
    </w:p>
    <w:p w14:paraId="6CE72E52" w14:textId="77777777" w:rsidR="005E2FC8" w:rsidRDefault="005E2FC8" w:rsidP="005E2FC8">
      <w:pPr>
        <w:numPr>
          <w:ilvl w:val="0"/>
          <w:numId w:val="11"/>
        </w:numPr>
        <w:rPr>
          <w:rFonts w:ascii="Arial" w:hAnsi="Arial" w:cs="Arial"/>
          <w:sz w:val="20"/>
          <w:szCs w:val="20"/>
        </w:rPr>
      </w:pPr>
      <w:r w:rsidRPr="005E2FC8">
        <w:rPr>
          <w:rFonts w:ascii="Arial" w:hAnsi="Arial" w:cs="Arial"/>
          <w:sz w:val="20"/>
          <w:szCs w:val="20"/>
        </w:rPr>
        <w:t xml:space="preserve">Provide graphic design support as needed and help improve internal workflows through automation and AI-assisted tools. </w:t>
      </w:r>
    </w:p>
    <w:p w14:paraId="42BBC3B2" w14:textId="77777777" w:rsidR="002269FE" w:rsidRPr="002269FE" w:rsidRDefault="002269FE" w:rsidP="002269FE">
      <w:pPr>
        <w:spacing w:after="0"/>
        <w:rPr>
          <w:rFonts w:ascii="Arial" w:hAnsi="Arial" w:cs="Arial"/>
          <w:b/>
          <w:bCs/>
          <w:sz w:val="22"/>
          <w:szCs w:val="22"/>
        </w:rPr>
      </w:pPr>
      <w:r w:rsidRPr="00DB51E9">
        <w:rPr>
          <w:rFonts w:ascii="Arial" w:hAnsi="Arial" w:cs="Arial"/>
          <w:b/>
          <w:bCs/>
          <w:sz w:val="22"/>
          <w:szCs w:val="22"/>
        </w:rPr>
        <w:t xml:space="preserve">Owner / Freelance Motion </w:t>
      </w:r>
      <w:r w:rsidRPr="002269FE">
        <w:rPr>
          <w:rFonts w:ascii="Arial" w:hAnsi="Arial" w:cs="Arial"/>
          <w:b/>
          <w:bCs/>
          <w:sz w:val="22"/>
          <w:szCs w:val="22"/>
        </w:rPr>
        <w:t>and Graphic Design</w:t>
      </w:r>
    </w:p>
    <w:p w14:paraId="384F55F0" w14:textId="77777777" w:rsidR="002269FE" w:rsidRPr="00DB51E9" w:rsidRDefault="002269FE" w:rsidP="002269FE">
      <w:pPr>
        <w:rPr>
          <w:rFonts w:ascii="Arial" w:hAnsi="Arial" w:cs="Arial"/>
          <w:sz w:val="22"/>
          <w:szCs w:val="22"/>
        </w:rPr>
      </w:pPr>
      <w:r w:rsidRPr="00DB51E9">
        <w:rPr>
          <w:rFonts w:ascii="Arial" w:hAnsi="Arial" w:cs="Arial"/>
          <w:sz w:val="22"/>
          <w:szCs w:val="22"/>
        </w:rPr>
        <w:t>T. A. Wiedmaier LLC • Raleigh, NC</w:t>
      </w:r>
      <w:r w:rsidRPr="00DB51E9">
        <w:rPr>
          <w:rFonts w:ascii="Arial" w:hAnsi="Arial" w:cs="Arial"/>
          <w:sz w:val="22"/>
          <w:szCs w:val="22"/>
        </w:rPr>
        <w:br/>
        <w:t>November 2023 to September 2024</w:t>
      </w:r>
    </w:p>
    <w:p w14:paraId="56A09C99" w14:textId="77777777" w:rsidR="002269FE" w:rsidRPr="00DB51E9" w:rsidRDefault="002269FE" w:rsidP="002269FE">
      <w:pPr>
        <w:numPr>
          <w:ilvl w:val="0"/>
          <w:numId w:val="14"/>
        </w:numPr>
        <w:rPr>
          <w:rFonts w:ascii="Arial" w:hAnsi="Arial" w:cs="Arial"/>
          <w:sz w:val="20"/>
          <w:szCs w:val="20"/>
        </w:rPr>
      </w:pPr>
      <w:r w:rsidRPr="00DB51E9">
        <w:rPr>
          <w:rFonts w:ascii="Arial" w:hAnsi="Arial" w:cs="Arial"/>
          <w:sz w:val="20"/>
          <w:szCs w:val="20"/>
        </w:rPr>
        <w:t xml:space="preserve">Provided freelance motion design and graphic design services for a range of client projects. </w:t>
      </w:r>
    </w:p>
    <w:p w14:paraId="1E12650F" w14:textId="0E639E84" w:rsidR="002269FE" w:rsidRPr="002269FE" w:rsidRDefault="002269FE" w:rsidP="002269FE">
      <w:pPr>
        <w:numPr>
          <w:ilvl w:val="0"/>
          <w:numId w:val="14"/>
        </w:numPr>
        <w:rPr>
          <w:rFonts w:ascii="Arial" w:hAnsi="Arial" w:cs="Arial"/>
          <w:sz w:val="20"/>
          <w:szCs w:val="20"/>
        </w:rPr>
      </w:pPr>
      <w:r w:rsidRPr="00DB51E9">
        <w:rPr>
          <w:rFonts w:ascii="Arial" w:hAnsi="Arial" w:cs="Arial"/>
          <w:sz w:val="20"/>
          <w:szCs w:val="20"/>
        </w:rPr>
        <w:t>Created motion graphics, visual assets, and supporting design deliverables across digital and branded content.</w:t>
      </w:r>
    </w:p>
    <w:p w14:paraId="7BE8EDDB" w14:textId="77777777" w:rsidR="005E2FC8" w:rsidRPr="005E2FC8" w:rsidRDefault="005E2FC8" w:rsidP="005E2FC8">
      <w:pPr>
        <w:rPr>
          <w:rFonts w:ascii="Arial" w:hAnsi="Arial" w:cs="Arial"/>
          <w:b/>
          <w:bCs/>
          <w:sz w:val="22"/>
          <w:szCs w:val="22"/>
        </w:rPr>
      </w:pPr>
      <w:r w:rsidRPr="005E2FC8">
        <w:rPr>
          <w:rFonts w:ascii="Arial" w:hAnsi="Arial" w:cs="Arial"/>
          <w:b/>
          <w:bCs/>
          <w:sz w:val="22"/>
          <w:szCs w:val="22"/>
        </w:rPr>
        <w:t>Senior Creative Director</w:t>
      </w:r>
      <w:r w:rsidRPr="005E2FC8">
        <w:rPr>
          <w:rFonts w:ascii="Arial" w:hAnsi="Arial" w:cs="Arial"/>
          <w:b/>
          <w:bCs/>
          <w:sz w:val="22"/>
          <w:szCs w:val="22"/>
        </w:rPr>
        <w:br/>
      </w:r>
      <w:r w:rsidRPr="005E2FC8">
        <w:rPr>
          <w:rFonts w:ascii="Arial" w:hAnsi="Arial" w:cs="Arial"/>
          <w:sz w:val="22"/>
          <w:szCs w:val="22"/>
        </w:rPr>
        <w:t>Global Knowledge • Cary, NC</w:t>
      </w:r>
      <w:r w:rsidRPr="005E2FC8">
        <w:rPr>
          <w:rFonts w:ascii="Arial" w:hAnsi="Arial" w:cs="Arial"/>
          <w:sz w:val="22"/>
          <w:szCs w:val="22"/>
        </w:rPr>
        <w:br/>
        <w:t>August 2016 to November 2023</w:t>
      </w:r>
    </w:p>
    <w:p w14:paraId="31F9EFDB" w14:textId="77777777" w:rsidR="005E2FC8" w:rsidRPr="005E2FC8" w:rsidRDefault="005E2FC8" w:rsidP="005E2FC8">
      <w:pPr>
        <w:numPr>
          <w:ilvl w:val="0"/>
          <w:numId w:val="12"/>
        </w:numPr>
        <w:rPr>
          <w:rFonts w:ascii="Arial" w:hAnsi="Arial" w:cs="Arial"/>
          <w:sz w:val="20"/>
          <w:szCs w:val="20"/>
        </w:rPr>
      </w:pPr>
      <w:r w:rsidRPr="005E2FC8">
        <w:rPr>
          <w:rFonts w:ascii="Arial" w:hAnsi="Arial" w:cs="Arial"/>
          <w:sz w:val="20"/>
          <w:szCs w:val="20"/>
        </w:rPr>
        <w:t xml:space="preserve">Directed video production from concept through post, including storyboarding, filming, editing, motion graphics, virtual set design, and sound design. </w:t>
      </w:r>
    </w:p>
    <w:p w14:paraId="5C7383CB" w14:textId="77777777" w:rsidR="005E2FC8" w:rsidRPr="005E2FC8" w:rsidRDefault="005E2FC8" w:rsidP="005E2FC8">
      <w:pPr>
        <w:numPr>
          <w:ilvl w:val="0"/>
          <w:numId w:val="12"/>
        </w:numPr>
        <w:rPr>
          <w:rFonts w:ascii="Arial" w:hAnsi="Arial" w:cs="Arial"/>
          <w:sz w:val="20"/>
          <w:szCs w:val="20"/>
        </w:rPr>
      </w:pPr>
      <w:r w:rsidRPr="005E2FC8">
        <w:rPr>
          <w:rFonts w:ascii="Arial" w:hAnsi="Arial" w:cs="Arial"/>
          <w:sz w:val="20"/>
          <w:szCs w:val="20"/>
        </w:rPr>
        <w:t xml:space="preserve">Led creative direction for a digital learning product within a global IT training company, supporting product, marketing, sales, and executive stakeholders. </w:t>
      </w:r>
    </w:p>
    <w:p w14:paraId="5693D76A" w14:textId="77777777" w:rsidR="005E2FC8" w:rsidRPr="005E2FC8" w:rsidRDefault="005E2FC8" w:rsidP="005E2FC8">
      <w:pPr>
        <w:numPr>
          <w:ilvl w:val="0"/>
          <w:numId w:val="12"/>
        </w:numPr>
        <w:rPr>
          <w:rFonts w:ascii="Arial" w:hAnsi="Arial" w:cs="Arial"/>
          <w:sz w:val="20"/>
          <w:szCs w:val="20"/>
        </w:rPr>
      </w:pPr>
      <w:r w:rsidRPr="005E2FC8">
        <w:rPr>
          <w:rFonts w:ascii="Arial" w:hAnsi="Arial" w:cs="Arial"/>
          <w:sz w:val="20"/>
          <w:szCs w:val="20"/>
        </w:rPr>
        <w:lastRenderedPageBreak/>
        <w:t xml:space="preserve">Led the rebrand of the company’s digital learning product and standardized branding across product. </w:t>
      </w:r>
    </w:p>
    <w:p w14:paraId="00BBE117" w14:textId="77777777" w:rsidR="005E2FC8" w:rsidRPr="005E2FC8" w:rsidRDefault="005E2FC8" w:rsidP="005E2FC8">
      <w:pPr>
        <w:numPr>
          <w:ilvl w:val="0"/>
          <w:numId w:val="12"/>
        </w:numPr>
        <w:rPr>
          <w:rFonts w:ascii="Arial" w:hAnsi="Arial" w:cs="Arial"/>
          <w:sz w:val="20"/>
          <w:szCs w:val="20"/>
        </w:rPr>
      </w:pPr>
      <w:r w:rsidRPr="005E2FC8">
        <w:rPr>
          <w:rFonts w:ascii="Arial" w:hAnsi="Arial" w:cs="Arial"/>
          <w:sz w:val="20"/>
          <w:szCs w:val="20"/>
        </w:rPr>
        <w:t xml:space="preserve">Authored the team’s remote video recording workflow, improving production efficiency, flexibility, and production quality. </w:t>
      </w:r>
    </w:p>
    <w:p w14:paraId="42B6F231" w14:textId="77777777" w:rsidR="005E2FC8" w:rsidRPr="005E2FC8" w:rsidRDefault="005E2FC8" w:rsidP="005E2FC8">
      <w:pPr>
        <w:numPr>
          <w:ilvl w:val="0"/>
          <w:numId w:val="12"/>
        </w:numPr>
        <w:rPr>
          <w:rFonts w:ascii="Arial" w:hAnsi="Arial" w:cs="Arial"/>
          <w:sz w:val="20"/>
          <w:szCs w:val="20"/>
        </w:rPr>
      </w:pPr>
      <w:r w:rsidRPr="005E2FC8">
        <w:rPr>
          <w:rFonts w:ascii="Arial" w:hAnsi="Arial" w:cs="Arial"/>
          <w:sz w:val="20"/>
          <w:szCs w:val="20"/>
        </w:rPr>
        <w:t xml:space="preserve">Developed course content, platform visuals, marketing assets, sales tools, and executive presentation materials. </w:t>
      </w:r>
    </w:p>
    <w:p w14:paraId="7F761C89" w14:textId="77777777" w:rsidR="005E2FC8" w:rsidRPr="005E2FC8" w:rsidRDefault="005E2FC8" w:rsidP="005E2FC8">
      <w:pPr>
        <w:numPr>
          <w:ilvl w:val="0"/>
          <w:numId w:val="12"/>
        </w:numPr>
        <w:rPr>
          <w:rFonts w:ascii="Arial" w:hAnsi="Arial" w:cs="Arial"/>
          <w:sz w:val="20"/>
          <w:szCs w:val="20"/>
        </w:rPr>
      </w:pPr>
      <w:r w:rsidRPr="005E2FC8">
        <w:rPr>
          <w:rFonts w:ascii="Arial" w:hAnsi="Arial" w:cs="Arial"/>
          <w:sz w:val="20"/>
          <w:szCs w:val="20"/>
        </w:rPr>
        <w:t xml:space="preserve">Managed two direct reports and collaborated across broader design and production teams on cross-functional creative initiatives. </w:t>
      </w:r>
    </w:p>
    <w:p w14:paraId="7131BE29" w14:textId="77777777" w:rsidR="005E2FC8" w:rsidRPr="005E2FC8" w:rsidRDefault="005E2FC8" w:rsidP="005E2FC8">
      <w:pPr>
        <w:rPr>
          <w:rFonts w:ascii="Arial" w:hAnsi="Arial" w:cs="Arial"/>
          <w:sz w:val="22"/>
          <w:szCs w:val="22"/>
        </w:rPr>
      </w:pPr>
      <w:r w:rsidRPr="005E2FC8">
        <w:rPr>
          <w:rFonts w:ascii="Arial" w:hAnsi="Arial" w:cs="Arial"/>
          <w:b/>
          <w:bCs/>
          <w:sz w:val="22"/>
          <w:szCs w:val="22"/>
        </w:rPr>
        <w:t>Creative Director</w:t>
      </w:r>
      <w:r w:rsidRPr="005E2FC8">
        <w:rPr>
          <w:rFonts w:ascii="Arial" w:hAnsi="Arial" w:cs="Arial"/>
          <w:sz w:val="22"/>
          <w:szCs w:val="22"/>
        </w:rPr>
        <w:br/>
      </w:r>
      <w:proofErr w:type="spellStart"/>
      <w:r w:rsidRPr="005E2FC8">
        <w:rPr>
          <w:rFonts w:ascii="Arial" w:hAnsi="Arial" w:cs="Arial"/>
          <w:sz w:val="22"/>
          <w:szCs w:val="22"/>
        </w:rPr>
        <w:t>StormWind</w:t>
      </w:r>
      <w:proofErr w:type="spellEnd"/>
      <w:r w:rsidRPr="005E2FC8">
        <w:rPr>
          <w:rFonts w:ascii="Arial" w:hAnsi="Arial" w:cs="Arial"/>
          <w:sz w:val="22"/>
          <w:szCs w:val="22"/>
        </w:rPr>
        <w:t xml:space="preserve"> Studios • Scottsdale, AZ</w:t>
      </w:r>
      <w:r w:rsidRPr="005E2FC8">
        <w:rPr>
          <w:rFonts w:ascii="Arial" w:hAnsi="Arial" w:cs="Arial"/>
          <w:sz w:val="22"/>
          <w:szCs w:val="22"/>
        </w:rPr>
        <w:br/>
        <w:t>November 2009 to July 2016</w:t>
      </w:r>
    </w:p>
    <w:p w14:paraId="1C59179E" w14:textId="77777777" w:rsidR="005E2FC8" w:rsidRPr="005E2FC8" w:rsidRDefault="005E2FC8" w:rsidP="005E2FC8">
      <w:pPr>
        <w:numPr>
          <w:ilvl w:val="0"/>
          <w:numId w:val="13"/>
        </w:numPr>
        <w:rPr>
          <w:rFonts w:ascii="Arial" w:hAnsi="Arial" w:cs="Arial"/>
          <w:sz w:val="20"/>
          <w:szCs w:val="20"/>
        </w:rPr>
      </w:pPr>
      <w:r w:rsidRPr="005E2FC8">
        <w:rPr>
          <w:rFonts w:ascii="Arial" w:hAnsi="Arial" w:cs="Arial"/>
          <w:sz w:val="20"/>
          <w:szCs w:val="20"/>
        </w:rPr>
        <w:t xml:space="preserve">Led projects from concept through postproduction, including storyboarding, scripting, filming, editing, motion graphics, sound design, and graphic design. </w:t>
      </w:r>
    </w:p>
    <w:p w14:paraId="20EBD175" w14:textId="77777777" w:rsidR="005E2FC8" w:rsidRPr="005E2FC8" w:rsidRDefault="005E2FC8" w:rsidP="005E2FC8">
      <w:pPr>
        <w:numPr>
          <w:ilvl w:val="0"/>
          <w:numId w:val="13"/>
        </w:numPr>
        <w:rPr>
          <w:rFonts w:ascii="Arial" w:hAnsi="Arial" w:cs="Arial"/>
          <w:sz w:val="20"/>
          <w:szCs w:val="20"/>
        </w:rPr>
      </w:pPr>
      <w:r w:rsidRPr="005E2FC8">
        <w:rPr>
          <w:rFonts w:ascii="Arial" w:hAnsi="Arial" w:cs="Arial"/>
          <w:sz w:val="20"/>
          <w:szCs w:val="20"/>
        </w:rPr>
        <w:t xml:space="preserve">Directed creative work for startups, technology companies, financial clients, and enterprise brands including Microsoft and Cisco. </w:t>
      </w:r>
    </w:p>
    <w:p w14:paraId="11CF2CCE" w14:textId="77777777" w:rsidR="005E2FC8" w:rsidRPr="005E2FC8" w:rsidRDefault="005E2FC8" w:rsidP="005E2FC8">
      <w:pPr>
        <w:numPr>
          <w:ilvl w:val="0"/>
          <w:numId w:val="13"/>
        </w:numPr>
        <w:rPr>
          <w:rFonts w:ascii="Arial" w:hAnsi="Arial" w:cs="Arial"/>
          <w:sz w:val="20"/>
          <w:szCs w:val="20"/>
        </w:rPr>
      </w:pPr>
      <w:r w:rsidRPr="005E2FC8">
        <w:rPr>
          <w:rFonts w:ascii="Arial" w:hAnsi="Arial" w:cs="Arial"/>
          <w:sz w:val="20"/>
          <w:szCs w:val="20"/>
        </w:rPr>
        <w:t xml:space="preserve">Partnered with clients on concept development, brand alignment, and creative direction for website design, video, training materials, and internal corporate communications. </w:t>
      </w:r>
    </w:p>
    <w:p w14:paraId="53F69042" w14:textId="77777777" w:rsidR="005E2FC8" w:rsidRPr="005E2FC8" w:rsidRDefault="005E2FC8" w:rsidP="005E2FC8">
      <w:pPr>
        <w:numPr>
          <w:ilvl w:val="0"/>
          <w:numId w:val="13"/>
        </w:numPr>
        <w:rPr>
          <w:rFonts w:ascii="Arial" w:hAnsi="Arial" w:cs="Arial"/>
          <w:sz w:val="20"/>
          <w:szCs w:val="20"/>
        </w:rPr>
      </w:pPr>
      <w:r w:rsidRPr="005E2FC8">
        <w:rPr>
          <w:rFonts w:ascii="Arial" w:hAnsi="Arial" w:cs="Arial"/>
          <w:sz w:val="20"/>
          <w:szCs w:val="20"/>
        </w:rPr>
        <w:t xml:space="preserve">Helped lead a six-person design and product team creating visual content for client work and the company’s proprietary training product. </w:t>
      </w:r>
    </w:p>
    <w:p w14:paraId="3509215F" w14:textId="77777777" w:rsidR="005E2FC8" w:rsidRPr="005E2FC8" w:rsidRDefault="005E2FC8" w:rsidP="005E2FC8">
      <w:pPr>
        <w:numPr>
          <w:ilvl w:val="0"/>
          <w:numId w:val="13"/>
        </w:numPr>
        <w:rPr>
          <w:rFonts w:ascii="Arial" w:hAnsi="Arial" w:cs="Arial"/>
          <w:sz w:val="20"/>
          <w:szCs w:val="20"/>
        </w:rPr>
      </w:pPr>
      <w:r w:rsidRPr="005E2FC8">
        <w:rPr>
          <w:rFonts w:ascii="Arial" w:hAnsi="Arial" w:cs="Arial"/>
          <w:sz w:val="20"/>
          <w:szCs w:val="20"/>
        </w:rPr>
        <w:t xml:space="preserve">Promoted from Graphic Designer to Creative Director during a period of rapid company growth from roughly 12 to 200 employees. </w:t>
      </w:r>
    </w:p>
    <w:p w14:paraId="45CC8705" w14:textId="77777777" w:rsidR="005E2FC8" w:rsidRDefault="005E2FC8" w:rsidP="005E2FC8">
      <w:pPr>
        <w:rPr>
          <w:rFonts w:ascii="Arial" w:hAnsi="Arial" w:cs="Arial"/>
          <w:b/>
          <w:bCs/>
        </w:rPr>
      </w:pPr>
    </w:p>
    <w:p w14:paraId="3A521AD8" w14:textId="02A31796" w:rsidR="005E2FC8" w:rsidRPr="005E2FC8" w:rsidRDefault="005E2FC8" w:rsidP="005E2FC8">
      <w:pPr>
        <w:rPr>
          <w:rFonts w:ascii="Arial" w:hAnsi="Arial" w:cs="Arial"/>
          <w:b/>
          <w:bCs/>
        </w:rPr>
      </w:pPr>
      <w:r w:rsidRPr="005E2FC8">
        <w:rPr>
          <w:rFonts w:ascii="Arial" w:hAnsi="Arial" w:cs="Arial"/>
          <w:b/>
          <w:bCs/>
        </w:rPr>
        <w:t>Skills</w:t>
      </w:r>
    </w:p>
    <w:p w14:paraId="7ADCA86E" w14:textId="77777777" w:rsidR="005E2FC8" w:rsidRPr="005E2FC8" w:rsidRDefault="005E2FC8" w:rsidP="005E2FC8">
      <w:pPr>
        <w:rPr>
          <w:rFonts w:ascii="Arial" w:hAnsi="Arial" w:cs="Arial"/>
          <w:sz w:val="20"/>
          <w:szCs w:val="20"/>
        </w:rPr>
      </w:pPr>
      <w:r w:rsidRPr="005E2FC8">
        <w:rPr>
          <w:rFonts w:ascii="Arial" w:hAnsi="Arial" w:cs="Arial"/>
          <w:sz w:val="20"/>
          <w:szCs w:val="20"/>
        </w:rPr>
        <w:t>Motion Design, Motion Graphics, 2D Animation, 3D Animation, Video Editing, Storyboarding, Filming, Sound Design, Technical Explainers, Broadcast Content, Social Content, Adobe Creative Cloud, Cinema 4D, Visual Storytelling, Automation, AI-Assisted Workflows</w:t>
      </w:r>
    </w:p>
    <w:p w14:paraId="0F6618B0" w14:textId="77777777" w:rsidR="002427BA" w:rsidRDefault="002427BA" w:rsidP="00BD5E75">
      <w:pPr>
        <w:rPr>
          <w:rFonts w:ascii="Arial" w:hAnsi="Arial" w:cs="Arial"/>
          <w:sz w:val="20"/>
          <w:szCs w:val="20"/>
        </w:rPr>
      </w:pPr>
    </w:p>
    <w:p w14:paraId="173C290E" w14:textId="79FFC38B" w:rsidR="002427BA" w:rsidRPr="002427BA" w:rsidRDefault="002427BA" w:rsidP="002427BA">
      <w:pPr>
        <w:spacing w:line="240" w:lineRule="auto"/>
        <w:rPr>
          <w:rFonts w:ascii="Arial" w:hAnsi="Arial" w:cs="Arial"/>
          <w:b/>
          <w:bCs/>
        </w:rPr>
      </w:pPr>
      <w:r w:rsidRPr="002427BA">
        <w:rPr>
          <w:rFonts w:ascii="Arial" w:hAnsi="Arial" w:cs="Arial"/>
          <w:b/>
          <w:bCs/>
        </w:rPr>
        <w:t>Education</w:t>
      </w:r>
    </w:p>
    <w:p w14:paraId="1B3F4DCB" w14:textId="62099AA5" w:rsidR="002427BA" w:rsidRPr="002427BA" w:rsidRDefault="002427BA" w:rsidP="002427BA">
      <w:pPr>
        <w:spacing w:after="0" w:line="240" w:lineRule="auto"/>
        <w:rPr>
          <w:rFonts w:ascii="Arial" w:hAnsi="Arial" w:cs="Arial"/>
          <w:b/>
          <w:bCs/>
          <w:sz w:val="22"/>
          <w:szCs w:val="22"/>
        </w:rPr>
      </w:pPr>
      <w:r w:rsidRPr="002427BA">
        <w:rPr>
          <w:rFonts w:ascii="Arial" w:hAnsi="Arial" w:cs="Arial"/>
          <w:b/>
          <w:bCs/>
          <w:sz w:val="22"/>
          <w:szCs w:val="22"/>
        </w:rPr>
        <w:t>Arizona State University</w:t>
      </w:r>
    </w:p>
    <w:p w14:paraId="0299F2ED" w14:textId="11A51881" w:rsidR="002427BA" w:rsidRPr="002427BA" w:rsidRDefault="002427BA" w:rsidP="002427BA">
      <w:pPr>
        <w:spacing w:after="0" w:line="240" w:lineRule="auto"/>
        <w:rPr>
          <w:rFonts w:ascii="Arial" w:hAnsi="Arial" w:cs="Arial"/>
          <w:sz w:val="22"/>
          <w:szCs w:val="22"/>
        </w:rPr>
      </w:pPr>
      <w:r w:rsidRPr="002427BA">
        <w:rPr>
          <w:rFonts w:ascii="Arial" w:hAnsi="Arial" w:cs="Arial"/>
          <w:sz w:val="22"/>
          <w:szCs w:val="22"/>
        </w:rPr>
        <w:t>Bachelor of Science in Graphic Design</w:t>
      </w:r>
    </w:p>
    <w:p w14:paraId="5F35B964" w14:textId="2F8D6309" w:rsidR="002427BA" w:rsidRPr="00BD5E75" w:rsidRDefault="002427BA" w:rsidP="002427BA">
      <w:pPr>
        <w:spacing w:after="0" w:line="240" w:lineRule="auto"/>
        <w:rPr>
          <w:rFonts w:ascii="Arial" w:hAnsi="Arial" w:cs="Arial"/>
          <w:sz w:val="22"/>
          <w:szCs w:val="22"/>
        </w:rPr>
      </w:pPr>
      <w:r w:rsidRPr="002427BA">
        <w:rPr>
          <w:rFonts w:ascii="Arial" w:hAnsi="Arial" w:cs="Arial"/>
          <w:sz w:val="22"/>
          <w:szCs w:val="22"/>
        </w:rPr>
        <w:t>2008</w:t>
      </w:r>
    </w:p>
    <w:sectPr w:rsidR="002427BA" w:rsidRPr="00BD5E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74D1"/>
    <w:multiLevelType w:val="multilevel"/>
    <w:tmpl w:val="8C122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81EEA"/>
    <w:multiLevelType w:val="multilevel"/>
    <w:tmpl w:val="50EE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43B4D"/>
    <w:multiLevelType w:val="multilevel"/>
    <w:tmpl w:val="7032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354193"/>
    <w:multiLevelType w:val="multilevel"/>
    <w:tmpl w:val="D7300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A0533A"/>
    <w:multiLevelType w:val="multilevel"/>
    <w:tmpl w:val="58E0E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B763AA"/>
    <w:multiLevelType w:val="hybridMultilevel"/>
    <w:tmpl w:val="8B4C8C86"/>
    <w:lvl w:ilvl="0" w:tplc="40A679B6">
      <w:numFmt w:val="bullet"/>
      <w:lvlText w:val=""/>
      <w:lvlJc w:val="left"/>
      <w:pPr>
        <w:ind w:left="1080" w:hanging="72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520870"/>
    <w:multiLevelType w:val="multilevel"/>
    <w:tmpl w:val="D58022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115616"/>
    <w:multiLevelType w:val="multilevel"/>
    <w:tmpl w:val="C6C87F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4425B1"/>
    <w:multiLevelType w:val="hybridMultilevel"/>
    <w:tmpl w:val="840EA2D0"/>
    <w:lvl w:ilvl="0" w:tplc="84E855D4">
      <w:start w:val="1"/>
      <w:numFmt w:val="bullet"/>
      <w:lvlText w:val=""/>
      <w:lvlJc w:val="left"/>
      <w:pPr>
        <w:ind w:left="720" w:hanging="360"/>
      </w:pPr>
      <w:rPr>
        <w:rFonts w:ascii="Symbol" w:hAnsi="Symbol" w:hint="default"/>
        <w:color w:val="156082"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DF3403"/>
    <w:multiLevelType w:val="multilevel"/>
    <w:tmpl w:val="3998D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AE347C"/>
    <w:multiLevelType w:val="multilevel"/>
    <w:tmpl w:val="6ADA9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1B525E"/>
    <w:multiLevelType w:val="multilevel"/>
    <w:tmpl w:val="6DE8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7404E5"/>
    <w:multiLevelType w:val="multilevel"/>
    <w:tmpl w:val="C5F2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6D372C"/>
    <w:multiLevelType w:val="hybridMultilevel"/>
    <w:tmpl w:val="B28E6A72"/>
    <w:lvl w:ilvl="0" w:tplc="40A679B6">
      <w:numFmt w:val="bullet"/>
      <w:lvlText w:val=""/>
      <w:lvlJc w:val="left"/>
      <w:pPr>
        <w:ind w:left="1080" w:hanging="72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8084165">
    <w:abstractNumId w:val="10"/>
  </w:num>
  <w:num w:numId="2" w16cid:durableId="881553636">
    <w:abstractNumId w:val="7"/>
  </w:num>
  <w:num w:numId="3" w16cid:durableId="1703701119">
    <w:abstractNumId w:val="9"/>
  </w:num>
  <w:num w:numId="4" w16cid:durableId="1178156097">
    <w:abstractNumId w:val="6"/>
  </w:num>
  <w:num w:numId="5" w16cid:durableId="1420062689">
    <w:abstractNumId w:val="8"/>
  </w:num>
  <w:num w:numId="6" w16cid:durableId="1794667161">
    <w:abstractNumId w:val="13"/>
  </w:num>
  <w:num w:numId="7" w16cid:durableId="770198144">
    <w:abstractNumId w:val="5"/>
  </w:num>
  <w:num w:numId="8" w16cid:durableId="967778686">
    <w:abstractNumId w:val="4"/>
  </w:num>
  <w:num w:numId="9" w16cid:durableId="64230662">
    <w:abstractNumId w:val="3"/>
  </w:num>
  <w:num w:numId="10" w16cid:durableId="953439879">
    <w:abstractNumId w:val="1"/>
  </w:num>
  <w:num w:numId="11" w16cid:durableId="411705791">
    <w:abstractNumId w:val="2"/>
  </w:num>
  <w:num w:numId="12" w16cid:durableId="1123764134">
    <w:abstractNumId w:val="11"/>
  </w:num>
  <w:num w:numId="13" w16cid:durableId="1856000638">
    <w:abstractNumId w:val="0"/>
  </w:num>
  <w:num w:numId="14" w16cid:durableId="19031323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548"/>
    <w:rsid w:val="001C2383"/>
    <w:rsid w:val="002269FE"/>
    <w:rsid w:val="002427BA"/>
    <w:rsid w:val="00511548"/>
    <w:rsid w:val="0051658D"/>
    <w:rsid w:val="005E2FC8"/>
    <w:rsid w:val="00897A99"/>
    <w:rsid w:val="00992724"/>
    <w:rsid w:val="009E28CB"/>
    <w:rsid w:val="00AC1E88"/>
    <w:rsid w:val="00B756BF"/>
    <w:rsid w:val="00BD5E75"/>
    <w:rsid w:val="00D1104E"/>
    <w:rsid w:val="00E35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472E2"/>
  <w15:chartTrackingRefBased/>
  <w15:docId w15:val="{0B250D29-B080-451B-A258-39D6C56AD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15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15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115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15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15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15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15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15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15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5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15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115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15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15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15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15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15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1548"/>
    <w:rPr>
      <w:rFonts w:eastAsiaTheme="majorEastAsia" w:cstheme="majorBidi"/>
      <w:color w:val="272727" w:themeColor="text1" w:themeTint="D8"/>
    </w:rPr>
  </w:style>
  <w:style w:type="paragraph" w:styleId="Title">
    <w:name w:val="Title"/>
    <w:basedOn w:val="Normal"/>
    <w:next w:val="Normal"/>
    <w:link w:val="TitleChar"/>
    <w:uiPriority w:val="10"/>
    <w:qFormat/>
    <w:rsid w:val="005115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15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15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15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1548"/>
    <w:pPr>
      <w:spacing w:before="160"/>
      <w:jc w:val="center"/>
    </w:pPr>
    <w:rPr>
      <w:i/>
      <w:iCs/>
      <w:color w:val="404040" w:themeColor="text1" w:themeTint="BF"/>
    </w:rPr>
  </w:style>
  <w:style w:type="character" w:customStyle="1" w:styleId="QuoteChar">
    <w:name w:val="Quote Char"/>
    <w:basedOn w:val="DefaultParagraphFont"/>
    <w:link w:val="Quote"/>
    <w:uiPriority w:val="29"/>
    <w:rsid w:val="00511548"/>
    <w:rPr>
      <w:i/>
      <w:iCs/>
      <w:color w:val="404040" w:themeColor="text1" w:themeTint="BF"/>
    </w:rPr>
  </w:style>
  <w:style w:type="paragraph" w:styleId="ListParagraph">
    <w:name w:val="List Paragraph"/>
    <w:basedOn w:val="Normal"/>
    <w:uiPriority w:val="34"/>
    <w:qFormat/>
    <w:rsid w:val="00511548"/>
    <w:pPr>
      <w:ind w:left="720"/>
      <w:contextualSpacing/>
    </w:pPr>
  </w:style>
  <w:style w:type="character" w:styleId="IntenseEmphasis">
    <w:name w:val="Intense Emphasis"/>
    <w:basedOn w:val="DefaultParagraphFont"/>
    <w:uiPriority w:val="21"/>
    <w:qFormat/>
    <w:rsid w:val="00511548"/>
    <w:rPr>
      <w:i/>
      <w:iCs/>
      <w:color w:val="0F4761" w:themeColor="accent1" w:themeShade="BF"/>
    </w:rPr>
  </w:style>
  <w:style w:type="paragraph" w:styleId="IntenseQuote">
    <w:name w:val="Intense Quote"/>
    <w:basedOn w:val="Normal"/>
    <w:next w:val="Normal"/>
    <w:link w:val="IntenseQuoteChar"/>
    <w:uiPriority w:val="30"/>
    <w:qFormat/>
    <w:rsid w:val="005115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1548"/>
    <w:rPr>
      <w:i/>
      <w:iCs/>
      <w:color w:val="0F4761" w:themeColor="accent1" w:themeShade="BF"/>
    </w:rPr>
  </w:style>
  <w:style w:type="character" w:styleId="IntenseReference">
    <w:name w:val="Intense Reference"/>
    <w:basedOn w:val="DefaultParagraphFont"/>
    <w:uiPriority w:val="32"/>
    <w:qFormat/>
    <w:rsid w:val="00511548"/>
    <w:rPr>
      <w:b/>
      <w:bCs/>
      <w:smallCaps/>
      <w:color w:val="0F4761" w:themeColor="accent1" w:themeShade="BF"/>
      <w:spacing w:val="5"/>
    </w:rPr>
  </w:style>
  <w:style w:type="paragraph" w:customStyle="1" w:styleId="css-u74ql7">
    <w:name w:val="css-u74ql7"/>
    <w:basedOn w:val="Normal"/>
    <w:rsid w:val="0051154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ss-1hiv1xd">
    <w:name w:val="css-1hiv1xd"/>
    <w:basedOn w:val="Normal"/>
    <w:rsid w:val="0051154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ss-q77lpf">
    <w:name w:val="css-q77lpf"/>
    <w:basedOn w:val="Normal"/>
    <w:rsid w:val="0051154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E35A03"/>
    <w:rPr>
      <w:color w:val="467886" w:themeColor="hyperlink"/>
      <w:u w:val="single"/>
    </w:rPr>
  </w:style>
  <w:style w:type="character" w:styleId="UnresolvedMention">
    <w:name w:val="Unresolved Mention"/>
    <w:basedOn w:val="DefaultParagraphFont"/>
    <w:uiPriority w:val="99"/>
    <w:semiHidden/>
    <w:unhideWhenUsed/>
    <w:rsid w:val="00E35A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462</Words>
  <Characters>3152</Characters>
  <Application>Microsoft Office Word</Application>
  <DocSecurity>0</DocSecurity>
  <Lines>68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Wiedmaier</dc:creator>
  <cp:keywords/>
  <dc:description/>
  <cp:lastModifiedBy>Tyler Wiedmaier</cp:lastModifiedBy>
  <cp:revision>4</cp:revision>
  <dcterms:created xsi:type="dcterms:W3CDTF">2026-04-17T18:27:00Z</dcterms:created>
  <dcterms:modified xsi:type="dcterms:W3CDTF">2026-04-17T18:38:00Z</dcterms:modified>
</cp:coreProperties>
</file>